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85B8B" w14:textId="77777777" w:rsidR="002028AA" w:rsidRDefault="002028AA" w:rsidP="002028AA">
      <w:pPr>
        <w:spacing w:after="200"/>
        <w:rPr>
          <w:rFonts w:ascii="Cambria" w:hAnsi="Cambria"/>
          <w:color w:val="000000"/>
          <w:sz w:val="27"/>
          <w:szCs w:val="27"/>
        </w:rPr>
      </w:pPr>
      <w:r>
        <w:rPr>
          <w:rFonts w:ascii="Cambria" w:hAnsi="Cambria"/>
          <w:color w:val="000000"/>
          <w:sz w:val="27"/>
          <w:szCs w:val="27"/>
        </w:rPr>
        <w:t>Abstract Jurgen Cornelis</w:t>
      </w:r>
    </w:p>
    <w:p w14:paraId="714CC5F3" w14:textId="77777777" w:rsidR="002028AA" w:rsidRDefault="002028AA" w:rsidP="002028AA">
      <w:pPr>
        <w:spacing w:after="200"/>
        <w:rPr>
          <w:rFonts w:ascii="Cambria" w:hAnsi="Cambria"/>
          <w:color w:val="000000"/>
          <w:sz w:val="27"/>
          <w:szCs w:val="27"/>
        </w:rPr>
      </w:pPr>
      <w:bookmarkStart w:id="0" w:name="_GoBack"/>
      <w:bookmarkEnd w:id="0"/>
      <w:r>
        <w:rPr>
          <w:rFonts w:ascii="Cambria" w:hAnsi="Cambria"/>
          <w:color w:val="000000"/>
          <w:sz w:val="27"/>
          <w:szCs w:val="27"/>
        </w:rPr>
        <w:t>Titel : </w:t>
      </w:r>
      <w:r>
        <w:rPr>
          <w:rFonts w:ascii="Cambria" w:hAnsi="Cambria"/>
          <w:b/>
          <w:bCs/>
          <w:color w:val="000000"/>
          <w:sz w:val="27"/>
          <w:szCs w:val="27"/>
        </w:rPr>
        <w:t>Laat het leven binnen!</w:t>
      </w:r>
    </w:p>
    <w:p w14:paraId="2952EF0B" w14:textId="77777777" w:rsidR="002028AA" w:rsidRDefault="002028AA" w:rsidP="002028AA">
      <w:pPr>
        <w:rPr>
          <w:rFonts w:ascii="Cambria" w:hAnsi="Cambria"/>
          <w:color w:val="000000"/>
          <w:sz w:val="27"/>
          <w:szCs w:val="27"/>
        </w:rPr>
      </w:pPr>
      <w:r>
        <w:rPr>
          <w:rFonts w:ascii="Cambria" w:hAnsi="Cambria"/>
          <w:color w:val="000000"/>
          <w:sz w:val="27"/>
          <w:szCs w:val="27"/>
        </w:rPr>
        <w:t>Mensen zijn sociale wezens. Ze ontwikkelen zich door in interactie te zijn met anderen, ervaren betekenis in de verschillende relaties met anderen en omgeving heeft een grote invloed op de ervaren emoties.</w:t>
      </w:r>
    </w:p>
    <w:p w14:paraId="6DA944E5" w14:textId="77777777" w:rsidR="002028AA" w:rsidRDefault="002028AA" w:rsidP="002028AA">
      <w:pPr>
        <w:rPr>
          <w:rFonts w:ascii="Cambria" w:hAnsi="Cambria"/>
          <w:color w:val="000000"/>
          <w:sz w:val="27"/>
          <w:szCs w:val="27"/>
        </w:rPr>
      </w:pPr>
      <w:r>
        <w:rPr>
          <w:rFonts w:ascii="Cambria" w:hAnsi="Cambria"/>
          <w:color w:val="000000"/>
          <w:sz w:val="27"/>
          <w:szCs w:val="27"/>
        </w:rPr>
        <w:t>Binnen de voornamelijk medische context van de psychiatrische zorg wordt het sociale wezen mens vaak gereduceerd tot een patiënt met een of meerdere diagnoses. En dat is vreemd, juist omdat die context zo’n grote invloed heeft.</w:t>
      </w:r>
    </w:p>
    <w:p w14:paraId="11C50579" w14:textId="77777777" w:rsidR="002028AA" w:rsidRDefault="002028AA" w:rsidP="002028AA">
      <w:pPr>
        <w:rPr>
          <w:rFonts w:ascii="Cambria" w:hAnsi="Cambria"/>
          <w:color w:val="000000"/>
          <w:sz w:val="27"/>
          <w:szCs w:val="27"/>
        </w:rPr>
      </w:pPr>
      <w:r>
        <w:rPr>
          <w:rFonts w:ascii="Cambria" w:hAnsi="Cambria"/>
          <w:color w:val="000000"/>
          <w:sz w:val="27"/>
          <w:szCs w:val="27"/>
        </w:rPr>
        <w:t>In deze lezing zal onder andere worden stilgestaan bij de vraag waarom betrekken van de context, systemisch werken, zo belangrijk is binnen de psychiatrische hulpverlening, op wat voor een manier dat kan gebeuren en wat dat vraagt van de hulpverlener.</w:t>
      </w:r>
    </w:p>
    <w:p w14:paraId="4E6FA53C" w14:textId="77777777" w:rsidR="002028AA" w:rsidRDefault="002028AA" w:rsidP="002028AA">
      <w:pPr>
        <w:pStyle w:val="Normaalweb"/>
        <w:rPr>
          <w:color w:val="000000"/>
          <w:sz w:val="24"/>
          <w:szCs w:val="24"/>
        </w:rPr>
      </w:pPr>
      <w:r>
        <w:rPr>
          <w:rFonts w:ascii="Cambria" w:hAnsi="Cambria"/>
          <w:color w:val="000000"/>
          <w:sz w:val="24"/>
          <w:szCs w:val="24"/>
        </w:rPr>
        <w:t>Het doel zal zijn om alle aanwezigen te enthousiasmeren voor en handvatten te geven om meer systemisch te werken.</w:t>
      </w:r>
    </w:p>
    <w:p w14:paraId="2C22C411" w14:textId="77777777" w:rsidR="002F47C9" w:rsidRDefault="002028AA"/>
    <w:sectPr w:rsidR="002F47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8AA"/>
    <w:rsid w:val="002028AA"/>
    <w:rsid w:val="002C05E2"/>
    <w:rsid w:val="00B479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C5B44"/>
  <w15:chartTrackingRefBased/>
  <w15:docId w15:val="{D31808BA-8814-4494-9575-82858585E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028AA"/>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2028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083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92C6EC98D143B24B9B82EAD784733D2A005ACEC6F7A39F0E4BBC5EE0388495DC66" ma:contentTypeVersion="11" ma:contentTypeDescription="" ma:contentTypeScope="" ma:versionID="9ecc4898334190a859211239c612c3a6">
  <xsd:schema xmlns:xsd="http://www.w3.org/2001/XMLSchema" xmlns:xs="http://www.w3.org/2001/XMLSchema" xmlns:p="http://schemas.microsoft.com/office/2006/metadata/properties" xmlns:ns2="22423f61-2a66-4ee9-b475-8205ed5c454d" targetNamespace="http://schemas.microsoft.com/office/2006/metadata/properties" ma:root="true" ma:fieldsID="ca197c098374571747c816c5710a82d7" ns2:_="">
    <xsd:import namespace="22423f61-2a66-4ee9-b475-8205ed5c454d"/>
    <xsd:element name="properties">
      <xsd:complexType>
        <xsd:sequence>
          <xsd:element name="documentManagement">
            <xsd:complexType>
              <xsd:all>
                <xsd:element ref="ns2:GGZ_Afdeling" minOccurs="0"/>
                <xsd:element ref="ns2:TaxCatchAll" minOccurs="0"/>
                <xsd:element ref="ns2:TaxCatchAllLabel" minOccurs="0"/>
                <xsd:element ref="ns2:e42b17faade149efa46fcd93e8f862a8" minOccurs="0"/>
                <xsd:element ref="ns2:b97118b2dfa94d7085656c1b7c65dca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423f61-2a66-4ee9-b475-8205ed5c454d" elementFormDefault="qualified">
    <xsd:import namespace="http://schemas.microsoft.com/office/2006/documentManagement/types"/>
    <xsd:import namespace="http://schemas.microsoft.com/office/infopath/2007/PartnerControls"/>
    <xsd:element name="GGZ_Afdeling" ma:index="8" nillable="true" ma:displayName="GGZ_Afdeling" ma:default="Afscheidssymposium Systeemtherapie" ma:description="Beschrijft de afdeling waartoe het item behoord." ma:hidden="true" ma:internalName="GGZ_Afdeling" ma:readOnly="false">
      <xsd:simpleType>
        <xsd:restriction base="dms:Text">
          <xsd:maxLength value="255"/>
        </xsd:restriction>
      </xsd:simpleType>
    </xsd:element>
    <xsd:element name="TaxCatchAll" ma:index="9" nillable="true" ma:displayName="Taxonomy Catch All Column" ma:hidden="true" ma:list="{e0dd4e58-7a33-4602-a332-cda4a4d41068}" ma:internalName="TaxCatchAll" ma:readOnly="false" ma:showField="CatchAllData" ma:web="efd7e482-f3ba-41c1-94c1-c1c2443bcbd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0dd4e58-7a33-4602-a332-cda4a4d41068}" ma:internalName="TaxCatchAllLabel" ma:readOnly="false" ma:showField="CatchAllDataLabel" ma:web="efd7e482-f3ba-41c1-94c1-c1c2443bcbdf">
      <xsd:complexType>
        <xsd:complexContent>
          <xsd:extension base="dms:MultiChoiceLookup">
            <xsd:sequence>
              <xsd:element name="Value" type="dms:Lookup" maxOccurs="unbounded" minOccurs="0" nillable="true"/>
            </xsd:sequence>
          </xsd:extension>
        </xsd:complexContent>
      </xsd:complexType>
    </xsd:element>
    <xsd:element name="e42b17faade149efa46fcd93e8f862a8" ma:index="11" nillable="true" ma:taxonomy="true" ma:internalName="e42b17faade149efa46fcd93e8f862a8" ma:taxonomyFieldName="GGZ_Zorgpaden" ma:displayName="GGZ_Zorgpaden" ma:readOnly="false" ma:fieldId="{e42b17fa-ade1-49ef-a46f-cd93e8f862a8}" ma:taxonomyMulti="true" ma:sspId="47d8b123-9ec6-43e9-a71d-8910a8b3b337" ma:termSetId="21ca1b44-c11c-45ba-85ba-dcdd635ac387" ma:anchorId="00000000-0000-0000-0000-000000000000" ma:open="false" ma:isKeyword="false">
      <xsd:complexType>
        <xsd:sequence>
          <xsd:element ref="pc:Terms" minOccurs="0" maxOccurs="1"/>
        </xsd:sequence>
      </xsd:complexType>
    </xsd:element>
    <xsd:element name="b97118b2dfa94d7085656c1b7c65dca6" ma:index="13" nillable="true" ma:taxonomy="true" ma:internalName="b97118b2dfa94d7085656c1b7c65dca6" ma:taxonomyFieldName="GGZ_Vakgebieden" ma:displayName="GGZ_Vakgebieden" ma:readOnly="false" ma:fieldId="{b97118b2-dfa9-4d70-8565-6c1b7c65dca6}" ma:taxonomyMulti="true" ma:sspId="47d8b123-9ec6-43e9-a71d-8910a8b3b337" ma:termSetId="27c492b6-596d-4b98-b9fd-affb9d1c5df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47d8b123-9ec6-43e9-a71d-8910a8b3b337" ContentTypeId="0x01010092C6EC98D143B24B9B82EAD784733D2A"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2423f61-2a66-4ee9-b475-8205ed5c454d"/>
    <TaxCatchAllLabel xmlns="22423f61-2a66-4ee9-b475-8205ed5c454d"/>
    <GGZ_Afdeling xmlns="22423f61-2a66-4ee9-b475-8205ed5c454d">Afscheidssymposium Systeemtherapie</GGZ_Afdeling>
    <b97118b2dfa94d7085656c1b7c65dca6 xmlns="22423f61-2a66-4ee9-b475-8205ed5c454d">
      <Terms xmlns="http://schemas.microsoft.com/office/infopath/2007/PartnerControls"/>
    </b97118b2dfa94d7085656c1b7c65dca6>
    <e42b17faade149efa46fcd93e8f862a8 xmlns="22423f61-2a66-4ee9-b475-8205ed5c454d">
      <Terms xmlns="http://schemas.microsoft.com/office/infopath/2007/PartnerControls"/>
    </e42b17faade149efa46fcd93e8f862a8>
  </documentManagement>
</p:properties>
</file>

<file path=customXml/itemProps1.xml><?xml version="1.0" encoding="utf-8"?>
<ds:datastoreItem xmlns:ds="http://schemas.openxmlformats.org/officeDocument/2006/customXml" ds:itemID="{6A397075-DE8E-4A0A-AE5B-04E43AD546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423f61-2a66-4ee9-b475-8205ed5c45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C9E4BB-921A-46B6-BEB4-B2D55C9382F0}">
  <ds:schemaRefs>
    <ds:schemaRef ds:uri="Microsoft.SharePoint.Taxonomy.ContentTypeSync"/>
  </ds:schemaRefs>
</ds:datastoreItem>
</file>

<file path=customXml/itemProps3.xml><?xml version="1.0" encoding="utf-8"?>
<ds:datastoreItem xmlns:ds="http://schemas.openxmlformats.org/officeDocument/2006/customXml" ds:itemID="{E27B9AA5-E334-4FDE-8FAB-B2CC3222A7FF}">
  <ds:schemaRefs>
    <ds:schemaRef ds:uri="http://schemas.microsoft.com/sharepoint/v3/contenttype/forms"/>
  </ds:schemaRefs>
</ds:datastoreItem>
</file>

<file path=customXml/itemProps4.xml><?xml version="1.0" encoding="utf-8"?>
<ds:datastoreItem xmlns:ds="http://schemas.openxmlformats.org/officeDocument/2006/customXml" ds:itemID="{1D3B5B46-0F9A-443D-87ED-C6DB6CAE9160}">
  <ds:schemaRefs>
    <ds:schemaRef ds:uri="http://schemas.openxmlformats.org/package/2006/metadata/core-properties"/>
    <ds:schemaRef ds:uri="http://schemas.microsoft.com/office/2006/documentManagement/types"/>
    <ds:schemaRef ds:uri="http://schemas.microsoft.com/office/infopath/2007/PartnerControls"/>
    <ds:schemaRef ds:uri="22423f61-2a66-4ee9-b475-8205ed5c454d"/>
    <ds:schemaRef ds:uri="http://purl.org/dc/elements/1.1/"/>
    <ds:schemaRef ds:uri="http://schemas.microsoft.com/office/2006/metadata/properties"/>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131</Words>
  <Characters>726</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Karolien Sternsdorff</dc:creator>
  <cp:keywords/>
  <dc:description/>
  <cp:lastModifiedBy>Karolien Sternsdorff</cp:lastModifiedBy>
  <cp:revision>1</cp:revision>
  <dcterms:created xsi:type="dcterms:W3CDTF">2019-02-05T10:04:00Z</dcterms:created>
  <dcterms:modified xsi:type="dcterms:W3CDTF">2019-02-05T10:07:00Z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0x01010092C6EC98D143B24B9B82EAD784733D2A005ACEC6F7A39F0E4BBC5EE0388495DC66</vt:lpwstr>
  </property>
  <property fmtid="{D5CDD505-2E9C-101B-9397-08002B2CF9AE}" pid="3" name="GGZ_Vakgebieden">
    <vt:lpwstr/>
  </property>
  <property fmtid="{D5CDD505-2E9C-101B-9397-08002B2CF9AE}" pid="4" name="AuthorIds_UIVersion_512">
    <vt:lpwstr>18</vt:lpwstr>
  </property>
  <property fmtid="{D5CDD505-2E9C-101B-9397-08002B2CF9AE}" pid="5" name="GGZ_Zorgpaden">
    <vt:lpwstr/>
  </property>
</Properties>
</file>